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487F28">
        <w:rPr>
          <w:b w:val="0"/>
          <w:sz w:val="24"/>
          <w:szCs w:val="24"/>
        </w:rPr>
        <w:t>623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 xml:space="preserve">21 </w:t>
      </w:r>
      <w:r w:rsidRPr="006E6692" w:rsidR="006E6692">
        <w:rPr>
          <w:rStyle w:val="313pt"/>
        </w:rPr>
        <w:t xml:space="preserve"> </w:t>
      </w:r>
      <w:r w:rsidR="00187091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>(628309, ХМАО- Югра, г. Нефтеюганск, 1 мкр-н, дом 30), рассмо</w:t>
      </w:r>
      <w:r w:rsidRPr="006E6692">
        <w:t>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</w:t>
      </w:r>
      <w:r>
        <w:rPr>
          <w:rFonts w:hint="eastAsia"/>
        </w:rPr>
        <w:t>*.,</w:t>
      </w:r>
      <w:r>
        <w:rPr>
          <w:rFonts w:hint="eastAsia"/>
        </w:rPr>
        <w:t xml:space="preserve">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Российской Ф</w:t>
      </w:r>
      <w:r w:rsidRPr="006E6692">
        <w:t>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 xml:space="preserve">, в отношении которого решением Вельским районным судом Архангельской области от 21 декабря 2021 года </w:t>
      </w:r>
      <w:r w:rsidRPr="006E6692">
        <w:t>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</w:t>
      </w:r>
      <w:r w:rsidRPr="006E6692">
        <w:t xml:space="preserve">азилось в том Атенов Б.С. </w:t>
      </w:r>
      <w:r w:rsidR="00487F28">
        <w:t>21</w:t>
      </w:r>
      <w:r w:rsidRPr="006E6692">
        <w:t>.</w:t>
      </w:r>
      <w:r w:rsidR="004D459A">
        <w:t>0</w:t>
      </w:r>
      <w:r w:rsidR="00883C09">
        <w:t>5</w:t>
      </w:r>
      <w:r w:rsidR="00446C0A">
        <w:t>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</w:t>
      </w:r>
      <w:r w:rsidRPr="006E6692">
        <w:t>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187091">
        <w:t>находился</w:t>
      </w:r>
      <w:r w:rsidR="00F01654">
        <w:t xml:space="preserve"> на работе,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</w:t>
      </w:r>
      <w:r w:rsidRPr="006E6692">
        <w:t xml:space="preserve">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487F28">
        <w:t xml:space="preserve"> 86№291534</w:t>
      </w:r>
      <w:r w:rsidRPr="006E6692">
        <w:t xml:space="preserve"> от </w:t>
      </w:r>
      <w:r w:rsidR="00555019">
        <w:t>19</w:t>
      </w:r>
      <w:r w:rsidRPr="006E6692">
        <w:t>.</w:t>
      </w:r>
      <w:r w:rsidRPr="006E6692" w:rsidR="006E6692">
        <w:t>0</w:t>
      </w:r>
      <w:r w:rsidR="00555019">
        <w:t>6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555019">
        <w:t>19</w:t>
      </w:r>
      <w:r w:rsidRPr="006E6692" w:rsidR="001F6294">
        <w:t>.</w:t>
      </w:r>
      <w:r w:rsidR="00555019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883C09">
        <w:t>№ 5-482</w:t>
      </w:r>
      <w:r w:rsidRPr="006E6692" w:rsidR="006E6692">
        <w:t>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</w:t>
      </w:r>
      <w:r w:rsidRPr="006E6692">
        <w:t xml:space="preserve">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 xml:space="preserve">года совершение административного правонарушения, предусмотренного </w:t>
      </w:r>
      <w:r w:rsidRPr="006E6692">
        <w:t>частью 1 настоящей статьи, если эти дейст</w:t>
      </w:r>
      <w:r w:rsidRPr="006E6692">
        <w:t>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</w:t>
      </w:r>
      <w:r w:rsidRPr="006E6692">
        <w:t>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Обстоятельств, отягчающих административную ответственность </w:t>
      </w:r>
      <w:r w:rsidRPr="006E6692">
        <w:t>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883C09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 xml:space="preserve">Разъяснить, что в соответствии с </w:t>
      </w:r>
      <w:r w:rsidRPr="006E6692">
        <w:t>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</w:t>
      </w:r>
      <w:r w:rsidRPr="006E6692">
        <w:t>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883C09" w:rsidP="006E6692">
      <w:pPr>
        <w:pStyle w:val="20"/>
        <w:shd w:val="clear" w:color="auto" w:fill="auto"/>
        <w:spacing w:line="240" w:lineRule="auto"/>
        <w:ind w:firstLine="620"/>
      </w:pPr>
    </w:p>
    <w:p w:rsidR="00D84170" w:rsidRPr="006E6692" w:rsidP="00D84170">
      <w:pPr>
        <w:pStyle w:val="20"/>
        <w:shd w:val="clear" w:color="auto" w:fill="auto"/>
        <w:spacing w:line="240" w:lineRule="auto"/>
        <w:ind w:firstLine="620"/>
      </w:pPr>
      <w:r>
        <w:t xml:space="preserve">            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>М</w:t>
      </w:r>
      <w:r w:rsidRPr="006E6692">
        <w:rPr>
          <w:sz w:val="26"/>
          <w:szCs w:val="26"/>
        </w:rPr>
        <w:t xml:space="preserve">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P="007C69AA">
      <w:pPr>
        <w:pStyle w:val="NoSpacing"/>
        <w:rPr>
          <w:sz w:val="26"/>
          <w:szCs w:val="26"/>
        </w:rPr>
      </w:pPr>
    </w:p>
    <w:p w:rsidR="00883C09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87091"/>
    <w:rsid w:val="001E7F7F"/>
    <w:rsid w:val="001F6294"/>
    <w:rsid w:val="00446C0A"/>
    <w:rsid w:val="00487F28"/>
    <w:rsid w:val="004D459A"/>
    <w:rsid w:val="00555019"/>
    <w:rsid w:val="005E4906"/>
    <w:rsid w:val="006B62DF"/>
    <w:rsid w:val="006E6692"/>
    <w:rsid w:val="007C69AA"/>
    <w:rsid w:val="00883C09"/>
    <w:rsid w:val="00937BA6"/>
    <w:rsid w:val="009E7379"/>
    <w:rsid w:val="00AA65EB"/>
    <w:rsid w:val="00AC0032"/>
    <w:rsid w:val="00D84170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6F4AFA-B087-4069-9EB3-4BD0369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B87B-0391-4D31-B662-8EEE8864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